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E36" w:rsidRDefault="005A1E36" w:rsidP="005A1E36">
      <w:pPr>
        <w:pStyle w:val="a3"/>
      </w:pPr>
      <w:r>
        <w:rPr>
          <w:rFonts w:ascii="돋움" w:eastAsia="돋움" w:hAnsi="돋움" w:hint="eastAsia"/>
          <w:sz w:val="24"/>
          <w:szCs w:val="24"/>
        </w:rPr>
        <w:t>1. Thank you very much for your interest in our city administration.</w:t>
      </w:r>
    </w:p>
    <w:p w:rsidR="005A1E36" w:rsidRDefault="005A1E36" w:rsidP="005A1E36">
      <w:pPr>
        <w:pStyle w:val="a3"/>
        <w:ind w:left="408" w:hanging="408"/>
      </w:pPr>
      <w:r>
        <w:rPr>
          <w:rFonts w:ascii="돋움" w:eastAsia="돋움" w:hAnsi="돋움" w:hint="eastAsia"/>
          <w:sz w:val="24"/>
          <w:szCs w:val="24"/>
        </w:rPr>
        <w:t>2. In connection with your request for the removal of the dog meat slaughterhouse in Seongnam City and sanctions in accordance with the relevant regulations, our city demolished all dog meat slaughter facilities located in Seongnam City at the end of 2018.</w:t>
      </w:r>
      <w:r>
        <w:rPr>
          <w:rFonts w:eastAsia="돋움"/>
          <w:sz w:val="24"/>
          <w:szCs w:val="24"/>
        </w:rPr>
        <w:t xml:space="preserve"> </w:t>
      </w:r>
    </w:p>
    <w:p w:rsidR="005A1E36" w:rsidRDefault="005A1E36" w:rsidP="005A1E36">
      <w:pPr>
        <w:pStyle w:val="a3"/>
        <w:ind w:left="366" w:hanging="366"/>
      </w:pPr>
      <w:r>
        <w:rPr>
          <w:rFonts w:ascii="돋움" w:eastAsia="돋움" w:hAnsi="돋움" w:hint="eastAsia"/>
          <w:sz w:val="24"/>
          <w:szCs w:val="24"/>
        </w:rPr>
        <w:t>3. Since 2016, our city had removed dog storage and slaughter facilities in Moran Market and Taepyeong-dong through consultations with merchants. Currently, the park is being built in Taepyeong-dong and most facilities in Moran Market were changed to general restaurants. There are still some restaurants that sell dog meat, but according to the current domestic law, eating dog meat is not prohibited, so it is difficult for us to prohibit the sales of dog meat.</w:t>
      </w:r>
    </w:p>
    <w:p w:rsidR="005A1E36" w:rsidRDefault="005A1E36" w:rsidP="005A1E36">
      <w:pPr>
        <w:pStyle w:val="a3"/>
        <w:ind w:left="382" w:hanging="382"/>
      </w:pPr>
      <w:r>
        <w:rPr>
          <w:rFonts w:ascii="돋움" w:eastAsia="돋움" w:hAnsi="돋움" w:hint="eastAsia"/>
          <w:sz w:val="24"/>
          <w:szCs w:val="24"/>
        </w:rPr>
        <w:t>4. In addition, we would like to inform you that the matters related to the demolition of the dog storage slaughter facility in Seongnam City in 2018 were reported on CNN News on November 22, 2018.</w:t>
      </w:r>
    </w:p>
    <w:p w:rsidR="005A1E36" w:rsidRDefault="005A1E36" w:rsidP="005B55CF">
      <w:pPr>
        <w:pStyle w:val="a3"/>
        <w:ind w:left="240" w:hangingChars="100" w:hanging="240"/>
      </w:pPr>
      <w:r>
        <w:rPr>
          <w:rFonts w:ascii="돋움" w:eastAsia="돋움" w:hAnsi="돋움" w:hint="eastAsia"/>
          <w:sz w:val="24"/>
          <w:szCs w:val="24"/>
        </w:rPr>
        <w:t>5. For details, please feel free to contact the Seongnam City Hall, Regiona</w:t>
      </w:r>
      <w:r w:rsidR="009B1A75">
        <w:rPr>
          <w:rFonts w:ascii="돋움" w:eastAsia="돋움" w:hAnsi="돋움" w:hint="eastAsia"/>
          <w:sz w:val="24"/>
          <w:szCs w:val="24"/>
        </w:rPr>
        <w:t>l Economy Division (031-729-261</w:t>
      </w:r>
      <w:r w:rsidR="009B1A75">
        <w:rPr>
          <w:rFonts w:ascii="돋움" w:eastAsia="돋움" w:hAnsi="돋움"/>
          <w:sz w:val="24"/>
          <w:szCs w:val="24"/>
        </w:rPr>
        <w:t>5</w:t>
      </w:r>
      <w:bookmarkStart w:id="0" w:name="_GoBack"/>
      <w:bookmarkEnd w:id="0"/>
      <w:r>
        <w:rPr>
          <w:rFonts w:ascii="돋움" w:eastAsia="돋움" w:hAnsi="돋움" w:hint="eastAsia"/>
          <w:sz w:val="24"/>
          <w:szCs w:val="24"/>
        </w:rPr>
        <w:t xml:space="preserve">), and we will be happy to answer your inquiries faithfully. Thank you. </w:t>
      </w:r>
    </w:p>
    <w:p w:rsidR="00D7217B" w:rsidRDefault="00D7217B"/>
    <w:sectPr w:rsidR="00D7217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E36"/>
    <w:rsid w:val="005A1E36"/>
    <w:rsid w:val="005B55CF"/>
    <w:rsid w:val="009B1A75"/>
    <w:rsid w:val="00D7217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A00F"/>
  <w15:chartTrackingRefBased/>
  <w15:docId w15:val="{F6E566EB-22B7-4B3D-95A2-396DE0FD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5A1E36"/>
    <w:pPr>
      <w:snapToGrid w:val="0"/>
      <w:spacing w:after="0" w:line="384" w:lineRule="auto"/>
      <w:textAlignment w:val="baseline"/>
    </w:pPr>
    <w:rPr>
      <w:rFonts w:ascii="한양신명조"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7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996</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성남시청</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2021-04-12T04:23:00Z</dcterms:created>
  <dcterms:modified xsi:type="dcterms:W3CDTF">2021-05-03T08:13:00Z</dcterms:modified>
</cp:coreProperties>
</file>